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09" w:rsidRPr="007B6264" w:rsidRDefault="00636D09" w:rsidP="00636D09">
      <w:pPr>
        <w:tabs>
          <w:tab w:val="left" w:pos="720"/>
        </w:tabs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    </w:t>
      </w:r>
      <w:r>
        <w:rPr>
          <w:szCs w:val="28"/>
        </w:rPr>
        <w:t xml:space="preserve">                                                                                            </w:t>
      </w:r>
    </w:p>
    <w:p w:rsidR="000D3ED1" w:rsidRDefault="000D3ED1" w:rsidP="000D3ED1">
      <w:pPr>
        <w:ind w:left="5670"/>
        <w:rPr>
          <w:sz w:val="28"/>
          <w:szCs w:val="28"/>
        </w:rPr>
      </w:pPr>
      <w:r w:rsidRPr="00AC31BD">
        <w:rPr>
          <w:sz w:val="28"/>
          <w:szCs w:val="28"/>
        </w:rPr>
        <w:t xml:space="preserve">Приложение </w:t>
      </w:r>
      <w:r w:rsidR="00A751C8">
        <w:rPr>
          <w:sz w:val="28"/>
          <w:szCs w:val="28"/>
        </w:rPr>
        <w:t>1</w:t>
      </w:r>
      <w:r w:rsidR="0076106F">
        <w:rPr>
          <w:sz w:val="28"/>
          <w:szCs w:val="28"/>
        </w:rPr>
        <w:t>2</w:t>
      </w:r>
      <w:bookmarkStart w:id="0" w:name="_GoBack"/>
      <w:bookmarkEnd w:id="0"/>
      <w:r w:rsidR="00DB37E4">
        <w:rPr>
          <w:sz w:val="28"/>
          <w:szCs w:val="28"/>
        </w:rPr>
        <w:t xml:space="preserve"> </w:t>
      </w:r>
      <w:r w:rsidRPr="00AC31BD">
        <w:rPr>
          <w:sz w:val="28"/>
          <w:szCs w:val="28"/>
        </w:rPr>
        <w:t xml:space="preserve">к приказу </w:t>
      </w:r>
    </w:p>
    <w:p w:rsidR="000D3ED1" w:rsidRPr="00AC31BD" w:rsidRDefault="000D3ED1" w:rsidP="000D3ED1">
      <w:pPr>
        <w:ind w:left="5670"/>
        <w:rPr>
          <w:sz w:val="28"/>
          <w:szCs w:val="28"/>
        </w:rPr>
      </w:pPr>
      <w:r w:rsidRPr="00AC31BD">
        <w:rPr>
          <w:sz w:val="28"/>
          <w:szCs w:val="28"/>
        </w:rPr>
        <w:t>председателя Контрольно-счётной палаты района</w:t>
      </w:r>
    </w:p>
    <w:p w:rsidR="000D3ED1" w:rsidRDefault="000D3ED1" w:rsidP="000D3ED1">
      <w:pPr>
        <w:ind w:left="5670"/>
        <w:rPr>
          <w:sz w:val="28"/>
          <w:szCs w:val="28"/>
        </w:rPr>
      </w:pPr>
      <w:r w:rsidRPr="00AC31BD">
        <w:rPr>
          <w:sz w:val="28"/>
          <w:szCs w:val="28"/>
        </w:rPr>
        <w:t xml:space="preserve">от </w:t>
      </w:r>
      <w:r w:rsidR="00A96A96">
        <w:rPr>
          <w:sz w:val="28"/>
          <w:szCs w:val="28"/>
        </w:rPr>
        <w:t>19.06.2020 № 7</w:t>
      </w:r>
    </w:p>
    <w:p w:rsidR="00DB37E4" w:rsidRDefault="00DB37E4" w:rsidP="000D3ED1">
      <w:pPr>
        <w:ind w:left="5670"/>
        <w:rPr>
          <w:sz w:val="28"/>
          <w:szCs w:val="28"/>
        </w:rPr>
      </w:pPr>
    </w:p>
    <w:p w:rsidR="00DB37E4" w:rsidRDefault="00DB37E4" w:rsidP="000D3ED1">
      <w:pPr>
        <w:ind w:left="5670"/>
        <w:rPr>
          <w:sz w:val="28"/>
          <w:szCs w:val="28"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Default="000D3ED1" w:rsidP="000D3ED1">
      <w:pPr>
        <w:jc w:val="center"/>
        <w:rPr>
          <w:b/>
        </w:rPr>
      </w:pPr>
    </w:p>
    <w:p w:rsidR="000D3ED1" w:rsidRPr="00F847D3" w:rsidRDefault="000D3ED1" w:rsidP="000D3ED1">
      <w:pPr>
        <w:jc w:val="center"/>
        <w:rPr>
          <w:b/>
          <w:bCs/>
          <w:sz w:val="36"/>
          <w:szCs w:val="36"/>
        </w:rPr>
      </w:pPr>
      <w:r w:rsidRPr="00F847D3">
        <w:rPr>
          <w:b/>
          <w:sz w:val="36"/>
          <w:szCs w:val="36"/>
        </w:rPr>
        <w:t>Стандарт</w:t>
      </w:r>
    </w:p>
    <w:p w:rsidR="000D3ED1" w:rsidRPr="00F847D3" w:rsidRDefault="000D3ED1" w:rsidP="000D3ED1">
      <w:pPr>
        <w:jc w:val="center"/>
        <w:rPr>
          <w:b/>
          <w:bCs/>
          <w:sz w:val="36"/>
          <w:szCs w:val="36"/>
        </w:rPr>
      </w:pPr>
      <w:r w:rsidRPr="00F847D3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 xml:space="preserve">Подготовка отчета о деятельности за </w:t>
      </w:r>
      <w:r w:rsidR="000E7365">
        <w:rPr>
          <w:b/>
          <w:bCs/>
          <w:sz w:val="36"/>
          <w:szCs w:val="36"/>
        </w:rPr>
        <w:t xml:space="preserve">отчетный </w:t>
      </w:r>
      <w:r>
        <w:rPr>
          <w:b/>
          <w:bCs/>
          <w:sz w:val="36"/>
          <w:szCs w:val="36"/>
        </w:rPr>
        <w:t>год</w:t>
      </w:r>
      <w:r w:rsidRPr="00F847D3">
        <w:rPr>
          <w:b/>
          <w:bCs/>
          <w:sz w:val="36"/>
          <w:szCs w:val="36"/>
        </w:rPr>
        <w:t>»</w:t>
      </w:r>
    </w:p>
    <w:p w:rsidR="000D3ED1" w:rsidRDefault="000D3ED1" w:rsidP="000D3ED1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DB37E4" w:rsidRDefault="00DB37E4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jc w:val="center"/>
        <w:rPr>
          <w:bCs/>
          <w:sz w:val="28"/>
          <w:szCs w:val="28"/>
        </w:rPr>
      </w:pPr>
    </w:p>
    <w:p w:rsidR="00A96A96" w:rsidRDefault="00A96A96" w:rsidP="000D3ED1">
      <w:pPr>
        <w:jc w:val="center"/>
        <w:rPr>
          <w:bCs/>
          <w:sz w:val="28"/>
          <w:szCs w:val="28"/>
        </w:rPr>
      </w:pPr>
    </w:p>
    <w:p w:rsidR="00A96A96" w:rsidRDefault="00A96A96" w:rsidP="000D3ED1">
      <w:pPr>
        <w:jc w:val="center"/>
        <w:rPr>
          <w:bCs/>
          <w:sz w:val="28"/>
          <w:szCs w:val="28"/>
        </w:rPr>
      </w:pPr>
    </w:p>
    <w:p w:rsidR="00A96A96" w:rsidRDefault="00A96A96" w:rsidP="000D3ED1">
      <w:pPr>
        <w:jc w:val="center"/>
        <w:rPr>
          <w:bCs/>
          <w:sz w:val="28"/>
          <w:szCs w:val="28"/>
        </w:rPr>
      </w:pPr>
    </w:p>
    <w:p w:rsidR="00A751C8" w:rsidRDefault="00A751C8" w:rsidP="000D3ED1">
      <w:pPr>
        <w:jc w:val="center"/>
        <w:rPr>
          <w:bCs/>
          <w:sz w:val="28"/>
          <w:szCs w:val="28"/>
        </w:rPr>
      </w:pPr>
    </w:p>
    <w:p w:rsidR="00A96A96" w:rsidRDefault="00A96A96" w:rsidP="000D3ED1">
      <w:pPr>
        <w:jc w:val="center"/>
        <w:rPr>
          <w:bCs/>
          <w:sz w:val="28"/>
          <w:szCs w:val="28"/>
        </w:rPr>
      </w:pPr>
    </w:p>
    <w:p w:rsidR="000D3ED1" w:rsidRDefault="000D3ED1" w:rsidP="000D3ED1">
      <w:pPr>
        <w:rPr>
          <w:bCs/>
          <w:sz w:val="28"/>
          <w:szCs w:val="28"/>
        </w:rPr>
      </w:pPr>
    </w:p>
    <w:p w:rsidR="000D3ED1" w:rsidRPr="00F847D3" w:rsidRDefault="000D3ED1" w:rsidP="00DB37E4">
      <w:pPr>
        <w:pStyle w:val="4"/>
        <w:ind w:firstLine="0"/>
      </w:pPr>
      <w:r w:rsidRPr="00F847D3">
        <w:rPr>
          <w:bCs/>
        </w:rPr>
        <w:t>г. Нижневартовск</w:t>
      </w:r>
    </w:p>
    <w:p w:rsidR="000D3ED1" w:rsidRPr="00F847D3" w:rsidRDefault="000D3ED1" w:rsidP="00DB37E4">
      <w:pPr>
        <w:pStyle w:val="4"/>
        <w:ind w:firstLine="0"/>
      </w:pPr>
      <w:r w:rsidRPr="00F847D3">
        <w:t>20</w:t>
      </w:r>
      <w:r w:rsidR="00A96A96">
        <w:t>20</w:t>
      </w:r>
      <w:r w:rsidRPr="00F847D3">
        <w:t xml:space="preserve"> год</w:t>
      </w:r>
    </w:p>
    <w:p w:rsidR="00636D09" w:rsidRDefault="00636D09" w:rsidP="00636D09">
      <w:pPr>
        <w:widowControl w:val="0"/>
        <w:jc w:val="center"/>
        <w:rPr>
          <w:sz w:val="28"/>
        </w:rPr>
      </w:pPr>
    </w:p>
    <w:p w:rsidR="00A751C8" w:rsidRDefault="00A751C8" w:rsidP="00636D09">
      <w:pPr>
        <w:widowControl w:val="0"/>
        <w:jc w:val="center"/>
        <w:rPr>
          <w:sz w:val="28"/>
        </w:rPr>
      </w:pPr>
    </w:p>
    <w:p w:rsidR="0089458D" w:rsidRPr="00636D09" w:rsidRDefault="0089458D" w:rsidP="00636D09">
      <w:pPr>
        <w:pStyle w:val="4"/>
        <w:keepNext w:val="0"/>
        <w:ind w:firstLine="0"/>
        <w:rPr>
          <w:b/>
          <w:bCs/>
          <w:sz w:val="24"/>
        </w:rPr>
      </w:pPr>
      <w:r>
        <w:lastRenderedPageBreak/>
        <w:t>СОДЕРЖАНИЕ</w:t>
      </w:r>
    </w:p>
    <w:p w:rsidR="00636D09" w:rsidRDefault="00636D09" w:rsidP="00636D09">
      <w:pPr>
        <w:pStyle w:val="a3"/>
        <w:spacing w:after="0" w:afterAutospacing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471"/>
        <w:gridCol w:w="674"/>
      </w:tblGrid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1023D7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Отчет о </w:t>
            </w:r>
            <w:r w:rsidR="001023D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53F04">
              <w:rPr>
                <w:sz w:val="28"/>
                <w:szCs w:val="28"/>
              </w:rPr>
              <w:t>Контрольно-счё</w:t>
            </w:r>
            <w:r>
              <w:rPr>
                <w:sz w:val="28"/>
                <w:szCs w:val="28"/>
              </w:rPr>
              <w:t>тной палаты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B53F04">
            <w:pPr>
              <w:pStyle w:val="a3"/>
              <w:jc w:val="both"/>
            </w:pPr>
            <w:r>
              <w:rPr>
                <w:sz w:val="28"/>
                <w:szCs w:val="28"/>
              </w:rPr>
              <w:t>Структура отчет</w:t>
            </w:r>
            <w:r w:rsidR="00B53F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</w:t>
            </w:r>
            <w:r w:rsidR="001023D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53F04">
              <w:rPr>
                <w:sz w:val="28"/>
                <w:szCs w:val="28"/>
              </w:rPr>
              <w:t>Контрольно-счётной</w:t>
            </w:r>
            <w:r>
              <w:rPr>
                <w:sz w:val="28"/>
                <w:szCs w:val="28"/>
              </w:rPr>
              <w:t xml:space="preserve"> палаты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1023D7">
            <w:pPr>
              <w:pStyle w:val="a3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1023D7">
            <w:pPr>
              <w:pStyle w:val="a3"/>
              <w:spacing w:after="0" w:afterAutospacing="0"/>
            </w:pPr>
            <w:r>
              <w:rPr>
                <w:sz w:val="28"/>
                <w:szCs w:val="28"/>
              </w:rPr>
              <w:t>Порядок подготовки отчет</w:t>
            </w:r>
            <w:r w:rsidR="001023D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</w:t>
            </w:r>
            <w:r w:rsidR="001023D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53F04">
              <w:rPr>
                <w:sz w:val="28"/>
                <w:szCs w:val="28"/>
              </w:rPr>
              <w:t>Контрольно-счётной</w:t>
            </w:r>
            <w:r>
              <w:rPr>
                <w:sz w:val="28"/>
                <w:szCs w:val="28"/>
              </w:rPr>
              <w:t xml:space="preserve"> палаты 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1023D7">
            <w:pPr>
              <w:pStyle w:val="a3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B53F04">
            <w:pPr>
              <w:pStyle w:val="a3"/>
              <w:spacing w:after="0" w:afterAutospacing="0"/>
            </w:pPr>
            <w:r>
              <w:rPr>
                <w:sz w:val="28"/>
                <w:szCs w:val="28"/>
              </w:rPr>
              <w:t>Порядок утверждения отчет</w:t>
            </w:r>
            <w:r w:rsidR="00B53F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</w:t>
            </w:r>
            <w:r w:rsidR="001023D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53F04">
              <w:rPr>
                <w:sz w:val="28"/>
                <w:szCs w:val="28"/>
              </w:rPr>
              <w:t>Контрольно-счётной</w:t>
            </w:r>
            <w:r>
              <w:rPr>
                <w:sz w:val="28"/>
                <w:szCs w:val="28"/>
              </w:rPr>
              <w:t xml:space="preserve"> палаты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1023D7">
            <w:pPr>
              <w:pStyle w:val="a3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B53F04">
            <w:pPr>
              <w:pStyle w:val="a3"/>
              <w:spacing w:after="0" w:afterAutospacing="0"/>
            </w:pPr>
            <w:r>
              <w:rPr>
                <w:sz w:val="28"/>
                <w:szCs w:val="28"/>
              </w:rPr>
              <w:t xml:space="preserve">Правила учета информации о деятельности </w:t>
            </w:r>
            <w:r w:rsidR="00B53F04">
              <w:rPr>
                <w:sz w:val="28"/>
                <w:szCs w:val="28"/>
              </w:rPr>
              <w:t>Контрольно-счётной</w:t>
            </w:r>
            <w:r>
              <w:rPr>
                <w:sz w:val="28"/>
                <w:szCs w:val="28"/>
              </w:rPr>
              <w:t xml:space="preserve"> палаты и формирования отчет</w:t>
            </w:r>
            <w:r w:rsidR="00B53F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</w:t>
            </w:r>
            <w:r w:rsidR="001023D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53F04">
              <w:rPr>
                <w:sz w:val="28"/>
                <w:szCs w:val="28"/>
              </w:rPr>
              <w:t>Контрольно-</w:t>
            </w:r>
            <w:proofErr w:type="gramStart"/>
            <w:r w:rsidR="00B53F04">
              <w:rPr>
                <w:sz w:val="28"/>
                <w:szCs w:val="28"/>
              </w:rPr>
              <w:t xml:space="preserve">счётной  </w:t>
            </w:r>
            <w:r>
              <w:rPr>
                <w:sz w:val="28"/>
                <w:szCs w:val="28"/>
              </w:rPr>
              <w:t>палаты</w:t>
            </w:r>
            <w:proofErr w:type="gramEnd"/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1023D7">
            <w:pPr>
              <w:pStyle w:val="a3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B53F04">
            <w:pPr>
              <w:pStyle w:val="a3"/>
              <w:spacing w:after="0" w:afterAutospacing="0"/>
            </w:pPr>
            <w:r>
              <w:rPr>
                <w:sz w:val="28"/>
                <w:szCs w:val="28"/>
              </w:rPr>
              <w:t>Требования к оформлению отчет</w:t>
            </w:r>
            <w:r w:rsidR="00B53F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</w:t>
            </w:r>
            <w:r w:rsidR="001023D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53F04">
              <w:rPr>
                <w:sz w:val="28"/>
                <w:szCs w:val="28"/>
              </w:rPr>
              <w:t>Контрольно-счётной</w:t>
            </w:r>
            <w:r>
              <w:rPr>
                <w:sz w:val="28"/>
                <w:szCs w:val="28"/>
              </w:rPr>
              <w:t xml:space="preserve"> палаты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1023D7">
            <w:pPr>
              <w:pStyle w:val="a3"/>
              <w:jc w:val="both"/>
            </w:pPr>
            <w:r>
              <w:rPr>
                <w:sz w:val="28"/>
                <w:szCs w:val="28"/>
              </w:rPr>
              <w:t>7</w:t>
            </w: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r>
              <w:t> 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 w:rsidP="001023D7">
            <w:pPr>
              <w:pStyle w:val="a3"/>
              <w:jc w:val="both"/>
            </w:pP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r>
              <w:t> 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r>
              <w:t> 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</w:tr>
      <w:tr w:rsidR="0089458D" w:rsidTr="00CF5367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r>
              <w:t> </w:t>
            </w:r>
          </w:p>
        </w:tc>
        <w:tc>
          <w:tcPr>
            <w:tcW w:w="8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8D" w:rsidRDefault="0089458D">
            <w:pPr>
              <w:pStyle w:val="a3"/>
              <w:jc w:val="both"/>
            </w:pPr>
          </w:p>
        </w:tc>
      </w:tr>
    </w:tbl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636D09" w:rsidRDefault="00636D09" w:rsidP="0089458D">
      <w:pPr>
        <w:pStyle w:val="a3"/>
        <w:spacing w:after="0" w:afterAutospacing="0"/>
        <w:jc w:val="center"/>
        <w:rPr>
          <w:sz w:val="28"/>
          <w:szCs w:val="28"/>
        </w:rPr>
      </w:pPr>
    </w:p>
    <w:p w:rsidR="0089458D" w:rsidRDefault="0089458D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019">
        <w:rPr>
          <w:b/>
          <w:sz w:val="28"/>
          <w:szCs w:val="28"/>
        </w:rPr>
        <w:lastRenderedPageBreak/>
        <w:t>1. Общие положения</w:t>
      </w:r>
    </w:p>
    <w:p w:rsidR="00B53F04" w:rsidRDefault="00B53F04" w:rsidP="00B53F04">
      <w:pPr>
        <w:pStyle w:val="a9"/>
        <w:spacing w:before="0" w:after="0"/>
        <w:rPr>
          <w:sz w:val="28"/>
          <w:szCs w:val="28"/>
        </w:rPr>
      </w:pPr>
    </w:p>
    <w:p w:rsidR="000D3ED1" w:rsidRPr="00093EB9" w:rsidRDefault="0089458D" w:rsidP="00B53F04">
      <w:pPr>
        <w:pStyle w:val="a9"/>
        <w:spacing w:before="0" w:after="0"/>
        <w:rPr>
          <w:sz w:val="28"/>
          <w:szCs w:val="28"/>
        </w:rPr>
      </w:pPr>
      <w:r w:rsidRPr="00655019">
        <w:rPr>
          <w:sz w:val="28"/>
          <w:szCs w:val="28"/>
        </w:rPr>
        <w:t>1.1</w:t>
      </w:r>
      <w:r w:rsidRPr="000D3ED1">
        <w:rPr>
          <w:sz w:val="28"/>
          <w:szCs w:val="28"/>
        </w:rPr>
        <w:t xml:space="preserve">. </w:t>
      </w:r>
      <w:r w:rsidR="000D3ED1" w:rsidRPr="000D3ED1">
        <w:rPr>
          <w:sz w:val="28"/>
          <w:szCs w:val="28"/>
        </w:rPr>
        <w:t>Стандарт организации деятельности   Контрольно-сч</w:t>
      </w:r>
      <w:r w:rsidR="00B53F04">
        <w:rPr>
          <w:sz w:val="28"/>
          <w:szCs w:val="28"/>
        </w:rPr>
        <w:t>ё</w:t>
      </w:r>
      <w:r w:rsidR="000D3ED1" w:rsidRPr="000D3ED1">
        <w:rPr>
          <w:sz w:val="28"/>
          <w:szCs w:val="28"/>
        </w:rPr>
        <w:t xml:space="preserve">тной палаты </w:t>
      </w:r>
      <w:proofErr w:type="spellStart"/>
      <w:r w:rsidR="000D3ED1" w:rsidRPr="000D3ED1">
        <w:rPr>
          <w:sz w:val="28"/>
          <w:szCs w:val="28"/>
        </w:rPr>
        <w:t>Нижневартовского</w:t>
      </w:r>
      <w:proofErr w:type="spellEnd"/>
      <w:r w:rsidR="000D3ED1" w:rsidRPr="000D3ED1">
        <w:rPr>
          <w:sz w:val="28"/>
          <w:szCs w:val="28"/>
        </w:rPr>
        <w:t xml:space="preserve"> района (далее – Контрольно-сч</w:t>
      </w:r>
      <w:r w:rsidR="00A96A96">
        <w:rPr>
          <w:sz w:val="28"/>
          <w:szCs w:val="28"/>
        </w:rPr>
        <w:t>ё</w:t>
      </w:r>
      <w:r w:rsidR="000D3ED1" w:rsidRPr="000D3ED1">
        <w:rPr>
          <w:sz w:val="28"/>
          <w:szCs w:val="28"/>
        </w:rPr>
        <w:t>тная палата</w:t>
      </w:r>
      <w:proofErr w:type="gramStart"/>
      <w:r w:rsidR="000D3ED1" w:rsidRPr="000D3ED1">
        <w:rPr>
          <w:sz w:val="28"/>
          <w:szCs w:val="28"/>
        </w:rPr>
        <w:t>),  «</w:t>
      </w:r>
      <w:proofErr w:type="gramEnd"/>
      <w:r w:rsidR="000D3ED1" w:rsidRPr="000D3ED1">
        <w:rPr>
          <w:bCs/>
          <w:sz w:val="28"/>
          <w:szCs w:val="28"/>
        </w:rPr>
        <w:t xml:space="preserve">Подготовка отчета о деятельности за </w:t>
      </w:r>
      <w:r w:rsidR="00A751C8">
        <w:rPr>
          <w:bCs/>
          <w:sz w:val="28"/>
          <w:szCs w:val="28"/>
        </w:rPr>
        <w:t xml:space="preserve">отчетный </w:t>
      </w:r>
      <w:r w:rsidR="000D3ED1" w:rsidRPr="000D3ED1">
        <w:rPr>
          <w:bCs/>
          <w:sz w:val="28"/>
          <w:szCs w:val="28"/>
        </w:rPr>
        <w:t>го</w:t>
      </w:r>
      <w:r w:rsidR="000D3ED1">
        <w:rPr>
          <w:bCs/>
          <w:sz w:val="28"/>
          <w:szCs w:val="28"/>
        </w:rPr>
        <w:t>д</w:t>
      </w:r>
      <w:r w:rsidR="000D3ED1" w:rsidRPr="000D3ED1">
        <w:rPr>
          <w:sz w:val="28"/>
          <w:szCs w:val="28"/>
        </w:rPr>
        <w:t xml:space="preserve">» (далее – Стандарт), разработан в соответствии с </w:t>
      </w:r>
      <w:r w:rsidR="000D3ED1" w:rsidRPr="00655019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D3ED1">
        <w:rPr>
          <w:sz w:val="28"/>
          <w:szCs w:val="28"/>
        </w:rPr>
        <w:t xml:space="preserve">, </w:t>
      </w:r>
      <w:r w:rsidR="000D3ED1" w:rsidRPr="000D3ED1">
        <w:rPr>
          <w:sz w:val="28"/>
          <w:szCs w:val="28"/>
        </w:rPr>
        <w:t>По</w:t>
      </w:r>
      <w:r w:rsidR="000D3ED1">
        <w:rPr>
          <w:sz w:val="28"/>
          <w:szCs w:val="28"/>
        </w:rPr>
        <w:t>ложением о  Контрольно-сч</w:t>
      </w:r>
      <w:r w:rsidR="00A96A96">
        <w:rPr>
          <w:sz w:val="28"/>
          <w:szCs w:val="28"/>
        </w:rPr>
        <w:t>ё</w:t>
      </w:r>
      <w:r w:rsidR="000D3ED1">
        <w:rPr>
          <w:sz w:val="28"/>
          <w:szCs w:val="28"/>
        </w:rPr>
        <w:t xml:space="preserve">тной </w:t>
      </w:r>
      <w:r w:rsidR="000D3ED1" w:rsidRPr="000D3ED1">
        <w:rPr>
          <w:sz w:val="28"/>
          <w:szCs w:val="28"/>
        </w:rPr>
        <w:t>палате района, Регламентом Контрольно</w:t>
      </w:r>
      <w:r w:rsidR="000D3ED1" w:rsidRPr="00093EB9">
        <w:rPr>
          <w:sz w:val="28"/>
          <w:szCs w:val="28"/>
        </w:rPr>
        <w:t>-сч</w:t>
      </w:r>
      <w:r w:rsidR="00A96A96">
        <w:rPr>
          <w:sz w:val="28"/>
          <w:szCs w:val="28"/>
        </w:rPr>
        <w:t>ё</w:t>
      </w:r>
      <w:r w:rsidR="000D3ED1" w:rsidRPr="00093EB9">
        <w:rPr>
          <w:sz w:val="28"/>
          <w:szCs w:val="28"/>
        </w:rPr>
        <w:t>тной палаты район</w:t>
      </w:r>
      <w:r w:rsidR="000D3ED1">
        <w:rPr>
          <w:sz w:val="28"/>
          <w:szCs w:val="28"/>
        </w:rPr>
        <w:t>а</w:t>
      </w:r>
      <w:r w:rsidR="000D3ED1" w:rsidRPr="00093EB9">
        <w:rPr>
          <w:sz w:val="28"/>
          <w:szCs w:val="28"/>
        </w:rPr>
        <w:t xml:space="preserve">. </w:t>
      </w:r>
    </w:p>
    <w:p w:rsidR="001A05BE" w:rsidRPr="00A96A96" w:rsidRDefault="001A05BE" w:rsidP="001A05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458D" w:rsidRPr="00655019">
        <w:rPr>
          <w:sz w:val="28"/>
          <w:szCs w:val="28"/>
        </w:rPr>
        <w:t xml:space="preserve"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</w:t>
      </w:r>
      <w:r w:rsidR="0089458D" w:rsidRPr="00A96A96">
        <w:rPr>
          <w:sz w:val="28"/>
          <w:szCs w:val="28"/>
        </w:rPr>
        <w:t xml:space="preserve">Федерации </w:t>
      </w:r>
      <w:r w:rsidRPr="00A96A96">
        <w:rPr>
          <w:sz w:val="28"/>
          <w:szCs w:val="28"/>
        </w:rPr>
        <w:t>(протокол от 17.10.2014 г. № 47К (993)).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Целью Стандарта является установление порядка, правил и процедур подготовки отчёт</w:t>
      </w:r>
      <w:r w:rsidR="000D3ED1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0D3ED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36D09">
        <w:rPr>
          <w:sz w:val="28"/>
          <w:szCs w:val="28"/>
        </w:rPr>
        <w:t>Контрольно-сч</w:t>
      </w:r>
      <w:r w:rsidR="00A96A96">
        <w:rPr>
          <w:sz w:val="28"/>
          <w:szCs w:val="28"/>
        </w:rPr>
        <w:t>ё</w:t>
      </w:r>
      <w:r w:rsidR="00636D09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 xml:space="preserve">за </w:t>
      </w:r>
      <w:r w:rsidR="000D3ED1">
        <w:rPr>
          <w:sz w:val="28"/>
          <w:szCs w:val="28"/>
        </w:rPr>
        <w:t>отчетный год</w:t>
      </w:r>
      <w:r>
        <w:rPr>
          <w:sz w:val="28"/>
          <w:szCs w:val="28"/>
        </w:rPr>
        <w:t xml:space="preserve">. 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Задачами Стандарта являются: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определение цели, задач и принципов подготовки отчет</w:t>
      </w:r>
      <w:r w:rsidR="000D3ED1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0D3ED1">
        <w:rPr>
          <w:sz w:val="28"/>
          <w:szCs w:val="28"/>
        </w:rPr>
        <w:t xml:space="preserve">деятельности </w:t>
      </w:r>
      <w:r w:rsidR="00636D0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палаты;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определение требований к форме, структуре и содержанию отчёт</w:t>
      </w:r>
      <w:r w:rsidR="000D3ED1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0D3ED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36D0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палаты;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установление порядка подготовки отчет</w:t>
      </w:r>
      <w:r w:rsidR="000D3ED1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0D3ED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36D0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палаты, общих требований к представлению информации для формирования отчёта;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определение порядка утверждения отчёт</w:t>
      </w:r>
      <w:r w:rsidR="000D3ED1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0D3ED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палаты; </w:t>
      </w:r>
    </w:p>
    <w:p w:rsidR="0089458D" w:rsidRDefault="0089458D" w:rsidP="00B53F0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определение правил учета информации о деятельности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 и формирования отчета о </w:t>
      </w:r>
      <w:r w:rsidR="000D3ED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палаты.</w:t>
      </w:r>
    </w:p>
    <w:p w:rsidR="000D3ED1" w:rsidRDefault="000D3ED1" w:rsidP="00B53F04">
      <w:pPr>
        <w:pStyle w:val="a3"/>
        <w:tabs>
          <w:tab w:val="left" w:pos="720"/>
          <w:tab w:val="left" w:pos="90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458D" w:rsidRDefault="0089458D" w:rsidP="00B53F04">
      <w:pPr>
        <w:pStyle w:val="a3"/>
        <w:tabs>
          <w:tab w:val="left" w:pos="720"/>
          <w:tab w:val="left" w:pos="9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55019">
        <w:rPr>
          <w:b/>
          <w:sz w:val="28"/>
          <w:szCs w:val="28"/>
        </w:rPr>
        <w:t xml:space="preserve">2. Отчет о </w:t>
      </w:r>
      <w:r w:rsidR="008179BE" w:rsidRPr="009A7B0D">
        <w:rPr>
          <w:b/>
          <w:sz w:val="28"/>
          <w:szCs w:val="28"/>
        </w:rPr>
        <w:t>деятельности</w:t>
      </w:r>
      <w:r w:rsidRPr="00655019">
        <w:rPr>
          <w:b/>
          <w:sz w:val="28"/>
          <w:szCs w:val="28"/>
        </w:rPr>
        <w:t xml:space="preserve"> </w:t>
      </w:r>
      <w:r w:rsidR="00655019" w:rsidRPr="00655019">
        <w:rPr>
          <w:b/>
          <w:sz w:val="28"/>
          <w:szCs w:val="28"/>
        </w:rPr>
        <w:t>Контрольно-с</w:t>
      </w:r>
      <w:r w:rsidRPr="00655019">
        <w:rPr>
          <w:b/>
          <w:sz w:val="28"/>
          <w:szCs w:val="28"/>
        </w:rPr>
        <w:t>ч</w:t>
      </w:r>
      <w:r w:rsidR="00A96A96">
        <w:rPr>
          <w:b/>
          <w:sz w:val="28"/>
          <w:szCs w:val="28"/>
        </w:rPr>
        <w:t>ё</w:t>
      </w:r>
      <w:r w:rsidRPr="00655019">
        <w:rPr>
          <w:b/>
          <w:sz w:val="28"/>
          <w:szCs w:val="28"/>
        </w:rPr>
        <w:t>тной палаты</w:t>
      </w:r>
    </w:p>
    <w:p w:rsidR="00655019" w:rsidRPr="00655019" w:rsidRDefault="00655019" w:rsidP="00B53F04">
      <w:pPr>
        <w:pStyle w:val="a3"/>
        <w:tabs>
          <w:tab w:val="left" w:pos="720"/>
          <w:tab w:val="left" w:pos="900"/>
        </w:tabs>
        <w:spacing w:before="0" w:beforeAutospacing="0" w:after="0" w:afterAutospacing="0"/>
        <w:jc w:val="center"/>
        <w:rPr>
          <w:b/>
        </w:rPr>
      </w:pPr>
    </w:p>
    <w:p w:rsidR="0089458D" w:rsidRDefault="0089458D" w:rsidP="00B53F04">
      <w:pPr>
        <w:pStyle w:val="a3"/>
        <w:tabs>
          <w:tab w:val="left" w:pos="720"/>
          <w:tab w:val="left" w:pos="900"/>
        </w:tabs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2.1. В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палате формиру</w:t>
      </w:r>
      <w:r w:rsidR="00B53F04">
        <w:rPr>
          <w:sz w:val="28"/>
          <w:szCs w:val="28"/>
        </w:rPr>
        <w:t>е</w:t>
      </w:r>
      <w:r>
        <w:rPr>
          <w:sz w:val="28"/>
          <w:szCs w:val="28"/>
        </w:rPr>
        <w:t>тся и утвержда</w:t>
      </w:r>
      <w:r w:rsidR="00B53F04">
        <w:rPr>
          <w:sz w:val="28"/>
          <w:szCs w:val="28"/>
        </w:rPr>
        <w:t>е</w:t>
      </w:r>
      <w:r>
        <w:rPr>
          <w:sz w:val="28"/>
          <w:szCs w:val="28"/>
        </w:rPr>
        <w:t xml:space="preserve">тся годовой отчет о деятельности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палаты</w:t>
      </w:r>
      <w:r w:rsidR="00C7459E">
        <w:rPr>
          <w:sz w:val="28"/>
          <w:szCs w:val="28"/>
        </w:rPr>
        <w:t>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2.</w:t>
      </w:r>
      <w:r w:rsidR="00C7459E">
        <w:rPr>
          <w:sz w:val="28"/>
          <w:szCs w:val="28"/>
        </w:rPr>
        <w:t>2. Отчет</w:t>
      </w:r>
      <w:r>
        <w:rPr>
          <w:sz w:val="28"/>
          <w:szCs w:val="28"/>
        </w:rPr>
        <w:t xml:space="preserve"> составля</w:t>
      </w:r>
      <w:r w:rsidR="00C7459E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627D41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="00655019">
        <w:rPr>
          <w:sz w:val="28"/>
          <w:szCs w:val="28"/>
        </w:rPr>
        <w:t>Контрольно-сч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 на основе документов и информации, представленной руководителями (ответственными исполнителями) контрольных и экспертно-аналитических мероприятий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>ч</w:t>
      </w:r>
      <w:r w:rsidR="00A96A96">
        <w:rPr>
          <w:sz w:val="28"/>
          <w:szCs w:val="28"/>
        </w:rPr>
        <w:t>ё</w:t>
      </w:r>
      <w:r>
        <w:rPr>
          <w:sz w:val="28"/>
          <w:szCs w:val="28"/>
        </w:rPr>
        <w:t>тной палаты.</w:t>
      </w:r>
    </w:p>
    <w:p w:rsidR="00B53F04" w:rsidRDefault="00B53F04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458D" w:rsidRDefault="0089458D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019">
        <w:rPr>
          <w:b/>
          <w:sz w:val="28"/>
          <w:szCs w:val="28"/>
        </w:rPr>
        <w:t>3. Структура отчет</w:t>
      </w:r>
      <w:r w:rsidR="00B53F04">
        <w:rPr>
          <w:b/>
          <w:sz w:val="28"/>
          <w:szCs w:val="28"/>
        </w:rPr>
        <w:t>а</w:t>
      </w:r>
      <w:r w:rsidRPr="00655019">
        <w:rPr>
          <w:b/>
          <w:sz w:val="28"/>
          <w:szCs w:val="28"/>
        </w:rPr>
        <w:t xml:space="preserve"> о </w:t>
      </w:r>
      <w:r w:rsidR="008179BE" w:rsidRPr="009A7B0D">
        <w:rPr>
          <w:b/>
          <w:sz w:val="28"/>
          <w:szCs w:val="28"/>
        </w:rPr>
        <w:t>деятельности</w:t>
      </w:r>
      <w:r w:rsidRPr="00655019">
        <w:rPr>
          <w:b/>
          <w:sz w:val="28"/>
          <w:szCs w:val="28"/>
        </w:rPr>
        <w:t xml:space="preserve"> </w:t>
      </w:r>
      <w:r w:rsidR="00655019">
        <w:rPr>
          <w:b/>
          <w:sz w:val="28"/>
          <w:szCs w:val="28"/>
        </w:rPr>
        <w:t>Контрольно-с</w:t>
      </w:r>
      <w:r w:rsidRPr="00655019">
        <w:rPr>
          <w:b/>
          <w:sz w:val="28"/>
          <w:szCs w:val="28"/>
        </w:rPr>
        <w:t>ч</w:t>
      </w:r>
      <w:r w:rsidR="00A96A96">
        <w:rPr>
          <w:b/>
          <w:sz w:val="28"/>
          <w:szCs w:val="28"/>
        </w:rPr>
        <w:t>ё</w:t>
      </w:r>
      <w:r w:rsidRPr="00655019">
        <w:rPr>
          <w:b/>
          <w:sz w:val="28"/>
          <w:szCs w:val="28"/>
        </w:rPr>
        <w:t>тной палаты</w:t>
      </w:r>
    </w:p>
    <w:p w:rsidR="0091302C" w:rsidRPr="00136ADD" w:rsidRDefault="0091302C" w:rsidP="00136AD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9458D" w:rsidRDefault="0089458D" w:rsidP="00136ADD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</w:t>
      </w:r>
      <w:r w:rsidR="007963A3">
        <w:rPr>
          <w:sz w:val="28"/>
          <w:szCs w:val="28"/>
        </w:rPr>
        <w:t>1</w:t>
      </w:r>
      <w:r>
        <w:rPr>
          <w:sz w:val="28"/>
          <w:szCs w:val="28"/>
        </w:rPr>
        <w:t xml:space="preserve">. Примерная структура текстовой части годового отчета о деятельности </w:t>
      </w:r>
      <w:r w:rsidR="00655019">
        <w:rPr>
          <w:sz w:val="28"/>
          <w:szCs w:val="28"/>
        </w:rPr>
        <w:t>Контрольно-с</w:t>
      </w:r>
      <w:r>
        <w:rPr>
          <w:sz w:val="28"/>
          <w:szCs w:val="28"/>
        </w:rPr>
        <w:t xml:space="preserve">четной палаты включает следующие разделы: </w:t>
      </w:r>
    </w:p>
    <w:p w:rsidR="0089458D" w:rsidRDefault="0089458D" w:rsidP="009B7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</w:t>
      </w:r>
      <w:r w:rsidR="00C7459E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 положения</w:t>
      </w:r>
      <w:proofErr w:type="gramEnd"/>
      <w:r>
        <w:rPr>
          <w:sz w:val="28"/>
          <w:szCs w:val="28"/>
        </w:rPr>
        <w:t>.</w:t>
      </w:r>
    </w:p>
    <w:p w:rsidR="0089458D" w:rsidRDefault="007963A3" w:rsidP="009B7B3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</w:t>
      </w:r>
      <w:r w:rsidR="0089458D">
        <w:rPr>
          <w:sz w:val="28"/>
          <w:szCs w:val="28"/>
        </w:rPr>
        <w:t>. Контрольная деятельность.</w:t>
      </w:r>
    </w:p>
    <w:p w:rsidR="0089458D" w:rsidRDefault="007963A3" w:rsidP="009B7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458D" w:rsidRPr="009B7B34">
        <w:rPr>
          <w:sz w:val="28"/>
          <w:szCs w:val="28"/>
        </w:rPr>
        <w:t>. Экспертно-аналитическая деятельность.</w:t>
      </w:r>
    </w:p>
    <w:p w:rsidR="00035777" w:rsidRDefault="007963A3" w:rsidP="00035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B34">
        <w:rPr>
          <w:sz w:val="28"/>
          <w:szCs w:val="28"/>
        </w:rPr>
        <w:t xml:space="preserve">. </w:t>
      </w:r>
      <w:r w:rsidR="009B7B34" w:rsidRPr="009B7B34">
        <w:rPr>
          <w:sz w:val="28"/>
          <w:szCs w:val="28"/>
        </w:rPr>
        <w:t>Взаимодействие Контрольно-счетной палаты района</w:t>
      </w:r>
      <w:r w:rsidR="009B7B34">
        <w:rPr>
          <w:sz w:val="28"/>
          <w:szCs w:val="28"/>
        </w:rPr>
        <w:t>.</w:t>
      </w:r>
    </w:p>
    <w:p w:rsidR="00035777" w:rsidRPr="004757A4" w:rsidRDefault="0089458D" w:rsidP="004757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63A3">
        <w:rPr>
          <w:sz w:val="28"/>
          <w:szCs w:val="28"/>
        </w:rPr>
        <w:t>2</w:t>
      </w:r>
      <w:r>
        <w:rPr>
          <w:sz w:val="28"/>
          <w:szCs w:val="28"/>
        </w:rPr>
        <w:t>. Раздел «О</w:t>
      </w:r>
      <w:r w:rsidR="00C7459E">
        <w:rPr>
          <w:sz w:val="28"/>
          <w:szCs w:val="28"/>
        </w:rPr>
        <w:t>сновные</w:t>
      </w:r>
      <w:r>
        <w:rPr>
          <w:sz w:val="28"/>
          <w:szCs w:val="28"/>
        </w:rPr>
        <w:t xml:space="preserve"> положения» содержит </w:t>
      </w:r>
      <w:r w:rsidR="009B7B34">
        <w:rPr>
          <w:sz w:val="28"/>
          <w:szCs w:val="28"/>
        </w:rPr>
        <w:t xml:space="preserve">информацию о правовом статусе Контрольно-счётной палаты, </w:t>
      </w:r>
      <w:r>
        <w:rPr>
          <w:sz w:val="28"/>
          <w:szCs w:val="28"/>
        </w:rPr>
        <w:t>основани</w:t>
      </w:r>
      <w:r w:rsidR="009B7B34">
        <w:rPr>
          <w:sz w:val="28"/>
          <w:szCs w:val="28"/>
        </w:rPr>
        <w:t>ях</w:t>
      </w:r>
      <w:r>
        <w:rPr>
          <w:sz w:val="28"/>
          <w:szCs w:val="28"/>
        </w:rPr>
        <w:t xml:space="preserve"> для представления отчета, информацию о полномочиях и основных направлениях деятельности </w:t>
      </w:r>
      <w:r w:rsidR="00B53F04">
        <w:rPr>
          <w:sz w:val="28"/>
          <w:szCs w:val="28"/>
        </w:rPr>
        <w:t>Контрольно-счётной</w:t>
      </w:r>
      <w:r>
        <w:rPr>
          <w:sz w:val="28"/>
          <w:szCs w:val="28"/>
        </w:rPr>
        <w:t xml:space="preserve"> палаты, </w:t>
      </w:r>
      <w:r w:rsidR="009B7B34">
        <w:rPr>
          <w:sz w:val="28"/>
          <w:szCs w:val="28"/>
        </w:rPr>
        <w:t xml:space="preserve">численности </w:t>
      </w:r>
      <w:proofErr w:type="gramStart"/>
      <w:r w:rsidR="009B7B34">
        <w:rPr>
          <w:sz w:val="28"/>
          <w:szCs w:val="28"/>
        </w:rPr>
        <w:t>и  профессиональной</w:t>
      </w:r>
      <w:proofErr w:type="gramEnd"/>
      <w:r w:rsidR="009B7B34">
        <w:rPr>
          <w:sz w:val="28"/>
          <w:szCs w:val="28"/>
        </w:rPr>
        <w:t xml:space="preserve"> подготовке сотрудников</w:t>
      </w:r>
      <w:r w:rsidR="004757A4">
        <w:rPr>
          <w:sz w:val="28"/>
          <w:szCs w:val="28"/>
        </w:rPr>
        <w:t>.</w:t>
      </w:r>
      <w:r w:rsidR="007963A3">
        <w:rPr>
          <w:sz w:val="28"/>
          <w:szCs w:val="28"/>
        </w:rPr>
        <w:t xml:space="preserve"> </w:t>
      </w:r>
      <w:r w:rsidR="00035777">
        <w:rPr>
          <w:sz w:val="28"/>
          <w:szCs w:val="28"/>
        </w:rPr>
        <w:t xml:space="preserve"> </w:t>
      </w:r>
      <w:proofErr w:type="gramStart"/>
      <w:r w:rsidR="00035777">
        <w:rPr>
          <w:sz w:val="28"/>
          <w:szCs w:val="28"/>
        </w:rPr>
        <w:t>Раздел  содержит</w:t>
      </w:r>
      <w:proofErr w:type="gramEnd"/>
      <w:r w:rsidR="00035777">
        <w:rPr>
          <w:sz w:val="28"/>
          <w:szCs w:val="28"/>
        </w:rPr>
        <w:t xml:space="preserve"> общие данные, характеризующие деятельность </w:t>
      </w:r>
      <w:r w:rsidR="00035777" w:rsidRPr="009B7B34">
        <w:rPr>
          <w:sz w:val="28"/>
          <w:szCs w:val="28"/>
        </w:rPr>
        <w:t>Контрольно-счетной</w:t>
      </w:r>
      <w:r w:rsidR="00035777">
        <w:rPr>
          <w:sz w:val="28"/>
          <w:szCs w:val="28"/>
        </w:rPr>
        <w:t xml:space="preserve"> палаты в отчетном году в целом, сравнение фактически проведенных мероприятий с планом работы с отражением изменений плана  и</w:t>
      </w:r>
      <w:r w:rsidR="004757A4">
        <w:rPr>
          <w:sz w:val="28"/>
          <w:szCs w:val="28"/>
        </w:rPr>
        <w:t xml:space="preserve"> соответствующими обоснованиями. А также</w:t>
      </w:r>
      <w:r w:rsidR="00035777">
        <w:rPr>
          <w:sz w:val="28"/>
          <w:szCs w:val="28"/>
        </w:rPr>
        <w:t xml:space="preserve"> сводную информацию о количестве проведенных контрольных и экспертно-аналитических мероприятий, о количестве объектов проверки, о сумме проверенных </w:t>
      </w:r>
      <w:proofErr w:type="gramStart"/>
      <w:r w:rsidR="00035777">
        <w:rPr>
          <w:sz w:val="28"/>
          <w:szCs w:val="28"/>
        </w:rPr>
        <w:t>средств,  о</w:t>
      </w:r>
      <w:proofErr w:type="gramEnd"/>
      <w:r w:rsidR="00035777">
        <w:rPr>
          <w:sz w:val="28"/>
          <w:szCs w:val="28"/>
        </w:rPr>
        <w:t xml:space="preserve"> количестве представлений и предписаний, направленных органам и организациям, о количестве </w:t>
      </w:r>
      <w:r w:rsidR="007963A3">
        <w:rPr>
          <w:sz w:val="28"/>
          <w:szCs w:val="28"/>
        </w:rPr>
        <w:t>устраненных нарушений</w:t>
      </w:r>
      <w:r w:rsidR="00035777">
        <w:rPr>
          <w:sz w:val="28"/>
          <w:szCs w:val="28"/>
        </w:rPr>
        <w:t xml:space="preserve">. </w:t>
      </w:r>
    </w:p>
    <w:p w:rsidR="009B7B34" w:rsidRPr="000547C4" w:rsidRDefault="009B7B34" w:rsidP="00035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7C4">
        <w:rPr>
          <w:sz w:val="28"/>
          <w:szCs w:val="28"/>
        </w:rPr>
        <w:t>3.</w:t>
      </w:r>
      <w:r w:rsidR="007963A3">
        <w:rPr>
          <w:sz w:val="28"/>
          <w:szCs w:val="28"/>
        </w:rPr>
        <w:t>3</w:t>
      </w:r>
      <w:r w:rsidRPr="000547C4">
        <w:rPr>
          <w:sz w:val="28"/>
          <w:szCs w:val="28"/>
        </w:rPr>
        <w:t xml:space="preserve">. Раздел «Контрольная деятельность» содержит краткую характеристику результатов каждого проведенного контрольного мероприятия, виды и сумму выявленных нарушений, информацию о мерах, предпринятых </w:t>
      </w:r>
      <w:r>
        <w:rPr>
          <w:sz w:val="28"/>
          <w:szCs w:val="28"/>
        </w:rPr>
        <w:t>Контрольно-с</w:t>
      </w:r>
      <w:r w:rsidRPr="000547C4">
        <w:rPr>
          <w:sz w:val="28"/>
          <w:szCs w:val="28"/>
        </w:rPr>
        <w:t>четной палатой по результатам проведенных мероприятий (предписания, представления, предложения по совершенствованию правовых актов и пр.), информацию о мерах, принятых должностными лицами по устранению выявленных нарушений и недостатков</w:t>
      </w:r>
      <w:r w:rsidR="00035777">
        <w:rPr>
          <w:sz w:val="28"/>
          <w:szCs w:val="28"/>
        </w:rPr>
        <w:t>.</w:t>
      </w:r>
    </w:p>
    <w:p w:rsidR="009B7B34" w:rsidRDefault="009B7B34" w:rsidP="0003577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</w:t>
      </w:r>
      <w:r w:rsidR="007963A3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«Экспертно-аналитическая деятельность» содержит информацию о подготовленных в отчетном </w:t>
      </w:r>
      <w:r w:rsidRPr="00035777">
        <w:rPr>
          <w:sz w:val="28"/>
          <w:szCs w:val="28"/>
        </w:rPr>
        <w:t>году Контрольно-счётной палатой</w:t>
      </w:r>
      <w:r>
        <w:rPr>
          <w:sz w:val="28"/>
          <w:szCs w:val="28"/>
        </w:rPr>
        <w:t xml:space="preserve"> заключений на проекты правовых актов, иных аналитических материалах.</w:t>
      </w:r>
    </w:p>
    <w:p w:rsidR="0089458D" w:rsidRDefault="0089458D" w:rsidP="0003577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</w:t>
      </w:r>
      <w:r w:rsidR="007963A3">
        <w:rPr>
          <w:sz w:val="28"/>
          <w:szCs w:val="28"/>
        </w:rPr>
        <w:t>5</w:t>
      </w:r>
      <w:r>
        <w:rPr>
          <w:sz w:val="28"/>
          <w:szCs w:val="28"/>
        </w:rPr>
        <w:t>. Раздел «</w:t>
      </w:r>
      <w:r w:rsidR="00035777" w:rsidRPr="009B7B34">
        <w:rPr>
          <w:sz w:val="28"/>
          <w:szCs w:val="28"/>
        </w:rPr>
        <w:t>Взаимодействие Контрольно-счетной палаты района</w:t>
      </w:r>
      <w:r w:rsidR="00A46A3F">
        <w:rPr>
          <w:sz w:val="28"/>
          <w:szCs w:val="28"/>
        </w:rPr>
        <w:t>»</w:t>
      </w:r>
      <w:r w:rsidR="0003577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сведения</w:t>
      </w:r>
      <w:r w:rsidR="00A46A3F">
        <w:rPr>
          <w:sz w:val="28"/>
          <w:szCs w:val="28"/>
        </w:rPr>
        <w:t xml:space="preserve"> </w:t>
      </w:r>
      <w:r w:rsidR="00A46A3F" w:rsidRPr="002C07DC">
        <w:rPr>
          <w:sz w:val="28"/>
          <w:szCs w:val="28"/>
        </w:rPr>
        <w:t xml:space="preserve">о </w:t>
      </w:r>
      <w:r w:rsidR="00E02738">
        <w:rPr>
          <w:sz w:val="28"/>
          <w:szCs w:val="28"/>
        </w:rPr>
        <w:t xml:space="preserve">результатах </w:t>
      </w:r>
      <w:r w:rsidR="00A46A3F" w:rsidRPr="002C07DC">
        <w:rPr>
          <w:sz w:val="28"/>
          <w:szCs w:val="28"/>
        </w:rPr>
        <w:t>взаимодействи</w:t>
      </w:r>
      <w:r w:rsidR="00E02738">
        <w:rPr>
          <w:sz w:val="28"/>
          <w:szCs w:val="28"/>
        </w:rPr>
        <w:t>я</w:t>
      </w:r>
      <w:r w:rsidR="00A46A3F" w:rsidRPr="002C07DC">
        <w:rPr>
          <w:sz w:val="28"/>
          <w:szCs w:val="28"/>
        </w:rPr>
        <w:t xml:space="preserve"> </w:t>
      </w:r>
      <w:r w:rsidR="004757A4" w:rsidRPr="009B7B34">
        <w:rPr>
          <w:sz w:val="28"/>
          <w:szCs w:val="28"/>
        </w:rPr>
        <w:t xml:space="preserve">Контрольно-счетной палаты </w:t>
      </w:r>
      <w:r w:rsidR="00A46A3F" w:rsidRPr="002C07DC">
        <w:rPr>
          <w:sz w:val="28"/>
          <w:szCs w:val="28"/>
        </w:rPr>
        <w:t>с правоохранительными, надзорными органами и органами финансового контроля в отчетном году</w:t>
      </w:r>
      <w:r w:rsidR="004757A4">
        <w:rPr>
          <w:sz w:val="28"/>
          <w:szCs w:val="28"/>
        </w:rPr>
        <w:t>.</w:t>
      </w:r>
    </w:p>
    <w:p w:rsidR="001023D7" w:rsidRDefault="001023D7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458D" w:rsidRPr="0091302C" w:rsidRDefault="0089458D" w:rsidP="00B53F04">
      <w:pPr>
        <w:pStyle w:val="a3"/>
        <w:spacing w:before="0" w:beforeAutospacing="0" w:after="0" w:afterAutospacing="0"/>
        <w:jc w:val="center"/>
        <w:rPr>
          <w:b/>
        </w:rPr>
      </w:pPr>
      <w:r w:rsidRPr="0091302C">
        <w:rPr>
          <w:b/>
          <w:sz w:val="28"/>
          <w:szCs w:val="28"/>
        </w:rPr>
        <w:t>4. Порядок подготовки отчет</w:t>
      </w:r>
      <w:r w:rsidR="006070B9">
        <w:rPr>
          <w:b/>
          <w:sz w:val="28"/>
          <w:szCs w:val="28"/>
        </w:rPr>
        <w:t>а</w:t>
      </w:r>
      <w:r w:rsidRPr="0091302C">
        <w:rPr>
          <w:b/>
          <w:sz w:val="28"/>
          <w:szCs w:val="28"/>
        </w:rPr>
        <w:t xml:space="preserve"> о </w:t>
      </w:r>
      <w:proofErr w:type="gramStart"/>
      <w:r w:rsidR="00136ADD" w:rsidRPr="009A7B0D">
        <w:rPr>
          <w:b/>
          <w:sz w:val="28"/>
          <w:szCs w:val="28"/>
        </w:rPr>
        <w:t>деятельности</w:t>
      </w:r>
      <w:r w:rsidR="006070B9">
        <w:rPr>
          <w:b/>
          <w:sz w:val="28"/>
          <w:szCs w:val="28"/>
        </w:rPr>
        <w:t xml:space="preserve"> </w:t>
      </w:r>
      <w:r w:rsidRPr="0091302C">
        <w:rPr>
          <w:b/>
          <w:sz w:val="28"/>
          <w:szCs w:val="28"/>
        </w:rPr>
        <w:t xml:space="preserve"> </w:t>
      </w:r>
      <w:r w:rsidR="004757A4">
        <w:rPr>
          <w:b/>
          <w:sz w:val="28"/>
          <w:szCs w:val="28"/>
        </w:rPr>
        <w:t>Контрольно</w:t>
      </w:r>
      <w:proofErr w:type="gramEnd"/>
      <w:r w:rsidR="004757A4">
        <w:rPr>
          <w:b/>
          <w:sz w:val="28"/>
          <w:szCs w:val="28"/>
        </w:rPr>
        <w:t>-с</w:t>
      </w:r>
      <w:r w:rsidR="004757A4" w:rsidRPr="00655019">
        <w:rPr>
          <w:b/>
          <w:sz w:val="28"/>
          <w:szCs w:val="28"/>
        </w:rPr>
        <w:t>четной палаты</w:t>
      </w:r>
      <w:r w:rsidRPr="0091302C">
        <w:rPr>
          <w:b/>
          <w:sz w:val="28"/>
          <w:szCs w:val="28"/>
        </w:rPr>
        <w:t xml:space="preserve"> </w:t>
      </w:r>
    </w:p>
    <w:p w:rsidR="004757A4" w:rsidRDefault="004757A4" w:rsidP="00B53F0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4.1. Организация подготовки проект</w:t>
      </w:r>
      <w:r w:rsidR="004757A4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</w:t>
      </w:r>
      <w:r w:rsidR="004757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179BE">
        <w:rPr>
          <w:sz w:val="28"/>
          <w:szCs w:val="28"/>
        </w:rPr>
        <w:t xml:space="preserve">о </w:t>
      </w:r>
      <w:r w:rsidR="008179BE" w:rsidRPr="008179B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осуществляется </w:t>
      </w:r>
      <w:r w:rsidR="004757A4">
        <w:rPr>
          <w:sz w:val="28"/>
          <w:szCs w:val="28"/>
        </w:rPr>
        <w:t>заместителем председателя Контрольно-с</w:t>
      </w:r>
      <w:r>
        <w:rPr>
          <w:sz w:val="28"/>
          <w:szCs w:val="28"/>
        </w:rPr>
        <w:t>четной палаты.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4.2. Для формирования проект</w:t>
      </w:r>
      <w:r w:rsidR="004757A4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</w:t>
      </w:r>
      <w:r w:rsidR="004757A4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8179BE" w:rsidRPr="008179B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ответственные исполнители контрольных и экспертно-аналитических </w:t>
      </w:r>
      <w:proofErr w:type="gramStart"/>
      <w:r>
        <w:rPr>
          <w:sz w:val="28"/>
          <w:szCs w:val="28"/>
        </w:rPr>
        <w:t>мероприятий  в</w:t>
      </w:r>
      <w:proofErr w:type="gramEnd"/>
      <w:r>
        <w:rPr>
          <w:sz w:val="28"/>
          <w:szCs w:val="28"/>
        </w:rPr>
        <w:t xml:space="preserve"> срок до 20 января года, следующего за отчетным, представляют </w:t>
      </w:r>
      <w:r w:rsidR="004757A4">
        <w:rPr>
          <w:sz w:val="28"/>
          <w:szCs w:val="28"/>
        </w:rPr>
        <w:t>заместителю Контрольно-счетной</w:t>
      </w:r>
      <w:r>
        <w:rPr>
          <w:sz w:val="28"/>
          <w:szCs w:val="28"/>
        </w:rPr>
        <w:t xml:space="preserve"> палаты информацию, содержащую необходимые количественные и фактические данные.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4.3.  При формировании информации и отчет</w:t>
      </w:r>
      <w:r w:rsidR="004757A4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8179BE" w:rsidRPr="008179B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при необходимости направляются запросы в проверенные </w:t>
      </w:r>
      <w:r w:rsidR="004757A4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, правоохранительные и иные органы для уточнения информации о принятых мерах по устранению нарушений, выявленных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палатой, о принятых мерах дисциплинарного и административного реагирования, вынесенных по результатам мероприятий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палаты, принятых предложений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палаты, о принятых мерах прокурорского реагирования, о возбуждении уголовных дел по материалам </w:t>
      </w:r>
      <w:r w:rsidR="004757A4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палаты. 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4.4. </w:t>
      </w:r>
      <w:r w:rsidR="004757A4">
        <w:rPr>
          <w:sz w:val="28"/>
          <w:szCs w:val="28"/>
        </w:rPr>
        <w:t xml:space="preserve">Заместитель председателя Контрольно-счетной </w:t>
      </w:r>
      <w:r>
        <w:rPr>
          <w:sz w:val="28"/>
          <w:szCs w:val="28"/>
        </w:rPr>
        <w:t>палаты систематизирует, анализирует полученные документы, подготавливает на их основе сводную информацию</w:t>
      </w:r>
      <w:r w:rsidR="005F05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проект годового отчета о деятельности </w:t>
      </w:r>
      <w:r w:rsidR="005F057D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4.5. </w:t>
      </w:r>
      <w:r w:rsidR="005F057D">
        <w:rPr>
          <w:sz w:val="28"/>
          <w:szCs w:val="28"/>
        </w:rPr>
        <w:t xml:space="preserve">Заместитель председателя Контрольно-счетной палаты </w:t>
      </w:r>
      <w:r>
        <w:rPr>
          <w:sz w:val="28"/>
          <w:szCs w:val="28"/>
        </w:rPr>
        <w:t xml:space="preserve">не позднее 10 февраля года, следующего за отчетным, представляет председателю </w:t>
      </w:r>
      <w:r w:rsidR="005F057D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для р</w:t>
      </w:r>
      <w:r w:rsidR="005F057D">
        <w:rPr>
          <w:sz w:val="28"/>
          <w:szCs w:val="28"/>
        </w:rPr>
        <w:t xml:space="preserve">ассмотрения сводную информацию и </w:t>
      </w:r>
      <w:r>
        <w:rPr>
          <w:sz w:val="28"/>
          <w:szCs w:val="28"/>
        </w:rPr>
        <w:t xml:space="preserve">информацию, составленную ответственными исполнителями контрольных и экспертно-аналитических мероприятий, проект годового отчета о деятельности </w:t>
      </w:r>
      <w:r w:rsidR="005F057D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4.6. Председатель </w:t>
      </w:r>
      <w:r w:rsidR="005F057D">
        <w:rPr>
          <w:sz w:val="28"/>
          <w:szCs w:val="28"/>
        </w:rPr>
        <w:t>Контрольно-</w:t>
      </w:r>
      <w:proofErr w:type="gramStart"/>
      <w:r w:rsidR="005F057D">
        <w:rPr>
          <w:sz w:val="28"/>
          <w:szCs w:val="28"/>
        </w:rPr>
        <w:t xml:space="preserve">счетной  </w:t>
      </w:r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при необходимости вносит в представленны</w:t>
      </w:r>
      <w:r w:rsidR="005F057D">
        <w:rPr>
          <w:sz w:val="28"/>
          <w:szCs w:val="28"/>
        </w:rPr>
        <w:t>й проект</w:t>
      </w:r>
      <w:r>
        <w:rPr>
          <w:sz w:val="28"/>
          <w:szCs w:val="28"/>
        </w:rPr>
        <w:t xml:space="preserve"> отчет</w:t>
      </w:r>
      <w:r w:rsidR="005F057D">
        <w:rPr>
          <w:sz w:val="28"/>
          <w:szCs w:val="28"/>
        </w:rPr>
        <w:t>а</w:t>
      </w:r>
      <w:r>
        <w:rPr>
          <w:sz w:val="28"/>
          <w:szCs w:val="28"/>
        </w:rPr>
        <w:t xml:space="preserve"> уточнения и дополнения.</w:t>
      </w:r>
    </w:p>
    <w:p w:rsidR="009B7B34" w:rsidRDefault="009B7B34" w:rsidP="00B53F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36ADD" w:rsidRDefault="0089458D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7B34">
        <w:rPr>
          <w:b/>
          <w:sz w:val="28"/>
          <w:szCs w:val="28"/>
        </w:rPr>
        <w:t>5. Порядок утверждения отчет</w:t>
      </w:r>
      <w:r w:rsidR="00E10D6F">
        <w:rPr>
          <w:b/>
          <w:sz w:val="28"/>
          <w:szCs w:val="28"/>
        </w:rPr>
        <w:t>а</w:t>
      </w:r>
      <w:r w:rsidRPr="009B7B34">
        <w:rPr>
          <w:b/>
          <w:sz w:val="28"/>
          <w:szCs w:val="28"/>
        </w:rPr>
        <w:t xml:space="preserve"> о </w:t>
      </w:r>
      <w:r w:rsidR="00136ADD" w:rsidRPr="009A7B0D">
        <w:rPr>
          <w:b/>
          <w:sz w:val="28"/>
          <w:szCs w:val="28"/>
        </w:rPr>
        <w:t>деятельности</w:t>
      </w:r>
      <w:r w:rsidR="006070B9">
        <w:rPr>
          <w:b/>
          <w:sz w:val="28"/>
          <w:szCs w:val="28"/>
        </w:rPr>
        <w:t xml:space="preserve"> </w:t>
      </w:r>
    </w:p>
    <w:p w:rsidR="0089458D" w:rsidRPr="009B7B34" w:rsidRDefault="0089458D" w:rsidP="00B53F04">
      <w:pPr>
        <w:pStyle w:val="a3"/>
        <w:spacing w:before="0" w:beforeAutospacing="0" w:after="0" w:afterAutospacing="0"/>
        <w:jc w:val="center"/>
        <w:rPr>
          <w:b/>
        </w:rPr>
      </w:pPr>
      <w:r w:rsidRPr="005F057D">
        <w:rPr>
          <w:b/>
          <w:sz w:val="28"/>
          <w:szCs w:val="28"/>
        </w:rPr>
        <w:t xml:space="preserve"> </w:t>
      </w:r>
      <w:r w:rsidR="005F057D" w:rsidRPr="005F057D">
        <w:rPr>
          <w:b/>
          <w:sz w:val="28"/>
          <w:szCs w:val="28"/>
        </w:rPr>
        <w:t>Контрольно-счетной</w:t>
      </w:r>
      <w:r w:rsidRPr="009B7B34">
        <w:rPr>
          <w:b/>
          <w:sz w:val="28"/>
          <w:szCs w:val="28"/>
        </w:rPr>
        <w:t xml:space="preserve"> палаты</w:t>
      </w:r>
    </w:p>
    <w:p w:rsidR="005F057D" w:rsidRDefault="005F057D" w:rsidP="00B53F0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458D" w:rsidRPr="00627D41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5.</w:t>
      </w:r>
      <w:r w:rsidR="00E10D6F">
        <w:rPr>
          <w:sz w:val="28"/>
          <w:szCs w:val="28"/>
        </w:rPr>
        <w:t>1</w:t>
      </w:r>
      <w:r>
        <w:rPr>
          <w:sz w:val="28"/>
          <w:szCs w:val="28"/>
        </w:rPr>
        <w:t xml:space="preserve">. Годовой отчет о деятельности </w:t>
      </w:r>
      <w:r w:rsidR="005F057D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утверждается </w:t>
      </w:r>
      <w:r w:rsidR="005F057D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председателя </w:t>
      </w:r>
      <w:r w:rsidR="005F057D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и </w:t>
      </w:r>
      <w:r w:rsidR="009A5D5C">
        <w:rPr>
          <w:sz w:val="28"/>
          <w:szCs w:val="28"/>
        </w:rPr>
        <w:t xml:space="preserve">после утверждения </w:t>
      </w:r>
      <w:r>
        <w:rPr>
          <w:sz w:val="28"/>
          <w:szCs w:val="28"/>
        </w:rPr>
        <w:t xml:space="preserve">направляется в Думу </w:t>
      </w:r>
      <w:proofErr w:type="spellStart"/>
      <w:r w:rsidR="005F057D">
        <w:rPr>
          <w:sz w:val="28"/>
          <w:szCs w:val="28"/>
        </w:rPr>
        <w:t>Нижневартовского</w:t>
      </w:r>
      <w:proofErr w:type="spellEnd"/>
      <w:r w:rsidR="005F057D">
        <w:rPr>
          <w:sz w:val="28"/>
          <w:szCs w:val="28"/>
        </w:rPr>
        <w:t xml:space="preserve"> района</w:t>
      </w:r>
      <w:r w:rsidR="00F86926" w:rsidRPr="00627D41">
        <w:rPr>
          <w:b/>
          <w:spacing w:val="-2"/>
          <w:sz w:val="28"/>
          <w:szCs w:val="28"/>
        </w:rPr>
        <w:t xml:space="preserve"> </w:t>
      </w:r>
      <w:r w:rsidR="00F86926" w:rsidRPr="00627D41">
        <w:rPr>
          <w:spacing w:val="-2"/>
          <w:sz w:val="28"/>
          <w:szCs w:val="28"/>
        </w:rPr>
        <w:t xml:space="preserve">не позднее </w:t>
      </w:r>
      <w:r w:rsidR="00F86926" w:rsidRPr="00627D41">
        <w:rPr>
          <w:spacing w:val="-1"/>
          <w:sz w:val="28"/>
          <w:szCs w:val="28"/>
        </w:rPr>
        <w:t>01 апреля года, следующего за отчетным</w:t>
      </w:r>
      <w:r w:rsidRPr="00627D41">
        <w:rPr>
          <w:sz w:val="28"/>
          <w:szCs w:val="28"/>
        </w:rPr>
        <w:t>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10D6F">
        <w:rPr>
          <w:sz w:val="28"/>
          <w:szCs w:val="28"/>
        </w:rPr>
        <w:t>2</w:t>
      </w:r>
      <w:r>
        <w:rPr>
          <w:sz w:val="28"/>
          <w:szCs w:val="28"/>
        </w:rPr>
        <w:t xml:space="preserve">. Представление годового отчета о деятельности </w:t>
      </w:r>
      <w:r w:rsidR="005F057D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за отчетный период осуществляется председателем </w:t>
      </w:r>
      <w:r w:rsidR="00E10D6F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в форме устного доклада на заседании Думы </w:t>
      </w:r>
      <w:proofErr w:type="spellStart"/>
      <w:r w:rsidR="00E10D6F">
        <w:rPr>
          <w:sz w:val="28"/>
          <w:szCs w:val="28"/>
        </w:rPr>
        <w:t>Нижневартовского</w:t>
      </w:r>
      <w:proofErr w:type="spellEnd"/>
      <w:r w:rsidR="00E10D6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B7B34" w:rsidRDefault="009B7B34" w:rsidP="00B53F04">
      <w:pPr>
        <w:pStyle w:val="a3"/>
        <w:spacing w:before="0" w:beforeAutospacing="0" w:after="0" w:afterAutospacing="0"/>
        <w:ind w:firstLine="720"/>
        <w:jc w:val="both"/>
      </w:pPr>
    </w:p>
    <w:p w:rsidR="0089458D" w:rsidRPr="009B7B34" w:rsidRDefault="0089458D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7B34">
        <w:rPr>
          <w:b/>
          <w:sz w:val="28"/>
          <w:szCs w:val="28"/>
        </w:rPr>
        <w:t xml:space="preserve">6. Правила учета информации о </w:t>
      </w:r>
      <w:r w:rsidRPr="009A7B0D">
        <w:rPr>
          <w:b/>
          <w:sz w:val="28"/>
          <w:szCs w:val="28"/>
        </w:rPr>
        <w:t xml:space="preserve">деятельности </w:t>
      </w:r>
      <w:r w:rsidR="009A7B0D" w:rsidRPr="009A7B0D">
        <w:rPr>
          <w:b/>
          <w:sz w:val="28"/>
          <w:szCs w:val="28"/>
        </w:rPr>
        <w:t>Контрольно-счетной</w:t>
      </w:r>
      <w:r w:rsidRPr="009B7B34">
        <w:rPr>
          <w:b/>
          <w:sz w:val="28"/>
          <w:szCs w:val="28"/>
        </w:rPr>
        <w:t xml:space="preserve"> палаты и формирования отчет</w:t>
      </w:r>
      <w:r w:rsidR="009A7B0D">
        <w:rPr>
          <w:b/>
          <w:sz w:val="28"/>
          <w:szCs w:val="28"/>
        </w:rPr>
        <w:t>а</w:t>
      </w:r>
      <w:r w:rsidRPr="009B7B34">
        <w:rPr>
          <w:b/>
          <w:sz w:val="28"/>
          <w:szCs w:val="28"/>
        </w:rPr>
        <w:t xml:space="preserve"> о </w:t>
      </w:r>
      <w:r w:rsidR="00136ADD" w:rsidRPr="009A7B0D">
        <w:rPr>
          <w:b/>
          <w:sz w:val="28"/>
          <w:szCs w:val="28"/>
        </w:rPr>
        <w:t>деятельности</w:t>
      </w:r>
      <w:r w:rsidRPr="009A7B0D">
        <w:rPr>
          <w:b/>
          <w:sz w:val="28"/>
          <w:szCs w:val="28"/>
        </w:rPr>
        <w:t xml:space="preserve"> </w:t>
      </w:r>
      <w:r w:rsidR="009A7B0D" w:rsidRPr="009A7B0D">
        <w:rPr>
          <w:b/>
          <w:sz w:val="28"/>
          <w:szCs w:val="28"/>
        </w:rPr>
        <w:t xml:space="preserve">Контрольно-счетной </w:t>
      </w:r>
      <w:r w:rsidRPr="009A7B0D">
        <w:rPr>
          <w:b/>
          <w:sz w:val="28"/>
          <w:szCs w:val="28"/>
        </w:rPr>
        <w:t>палаты</w:t>
      </w:r>
    </w:p>
    <w:p w:rsidR="009B7B34" w:rsidRDefault="009B7B34" w:rsidP="00B53F04">
      <w:pPr>
        <w:pStyle w:val="a3"/>
        <w:spacing w:before="0" w:beforeAutospacing="0" w:after="0" w:afterAutospacing="0"/>
        <w:jc w:val="center"/>
      </w:pP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6.1. Контрольные и экспертно-аналитические мероприятия учитываются раздельно.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6.2. Показатели деятельности </w:t>
      </w:r>
      <w:r w:rsidR="00C54E6C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определяются на основании отчетов о результатах контрольных мероприятий, </w:t>
      </w:r>
      <w:r w:rsidR="00465B49">
        <w:rPr>
          <w:sz w:val="28"/>
          <w:szCs w:val="28"/>
        </w:rPr>
        <w:t>подписанных</w:t>
      </w:r>
      <w:r>
        <w:rPr>
          <w:sz w:val="28"/>
          <w:szCs w:val="28"/>
        </w:rPr>
        <w:t xml:space="preserve"> председателем </w:t>
      </w:r>
      <w:r w:rsidR="00465B49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палаты, и заключений.  В отчётах </w:t>
      </w:r>
      <w:r w:rsidR="00465B49">
        <w:rPr>
          <w:sz w:val="28"/>
          <w:szCs w:val="28"/>
        </w:rPr>
        <w:t>о результатах контрольных мероприятий</w:t>
      </w:r>
      <w:r>
        <w:rPr>
          <w:sz w:val="28"/>
          <w:szCs w:val="28"/>
        </w:rPr>
        <w:t xml:space="preserve"> приводятся данные только по завершенным мероприятиям за отчётный период с 1 января по 31 декабря отчётного года.</w:t>
      </w:r>
    </w:p>
    <w:p w:rsidR="00465B49" w:rsidRDefault="0089458D" w:rsidP="00B53F0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При определении количества проверенных объектов в качестве объекта проверки учитыва</w:t>
      </w:r>
      <w:r w:rsidR="00465B49">
        <w:rPr>
          <w:sz w:val="28"/>
          <w:szCs w:val="28"/>
        </w:rPr>
        <w:t>ю</w:t>
      </w:r>
      <w:r>
        <w:rPr>
          <w:sz w:val="28"/>
          <w:szCs w:val="28"/>
        </w:rPr>
        <w:t>тся организаци</w:t>
      </w:r>
      <w:r w:rsidR="00465B49">
        <w:rPr>
          <w:sz w:val="28"/>
          <w:szCs w:val="28"/>
        </w:rPr>
        <w:t>и</w:t>
      </w:r>
      <w:r>
        <w:rPr>
          <w:sz w:val="28"/>
          <w:szCs w:val="28"/>
        </w:rPr>
        <w:t xml:space="preserve"> (юридическ</w:t>
      </w:r>
      <w:r w:rsidR="00465B49">
        <w:rPr>
          <w:sz w:val="28"/>
          <w:szCs w:val="28"/>
        </w:rPr>
        <w:t>ие</w:t>
      </w:r>
      <w:r>
        <w:rPr>
          <w:sz w:val="28"/>
          <w:szCs w:val="28"/>
        </w:rPr>
        <w:t xml:space="preserve"> лиц</w:t>
      </w:r>
      <w:r w:rsidR="00465B49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465B49">
        <w:rPr>
          <w:sz w:val="28"/>
          <w:szCs w:val="28"/>
        </w:rPr>
        <w:t>, структурные подразделения органов местного самоуправления</w:t>
      </w:r>
      <w:r>
        <w:rPr>
          <w:sz w:val="28"/>
          <w:szCs w:val="28"/>
        </w:rPr>
        <w:t>, в котор</w:t>
      </w:r>
      <w:r w:rsidR="00465B49">
        <w:rPr>
          <w:sz w:val="28"/>
          <w:szCs w:val="28"/>
        </w:rPr>
        <w:t>ых</w:t>
      </w:r>
      <w:r>
        <w:rPr>
          <w:sz w:val="28"/>
          <w:szCs w:val="28"/>
        </w:rPr>
        <w:t xml:space="preserve"> в отчетном периоде проведен</w:t>
      </w:r>
      <w:r w:rsidR="00465B49">
        <w:rPr>
          <w:sz w:val="28"/>
          <w:szCs w:val="28"/>
        </w:rPr>
        <w:t>ы</w:t>
      </w:r>
      <w:r>
        <w:rPr>
          <w:sz w:val="28"/>
          <w:szCs w:val="28"/>
        </w:rPr>
        <w:t xml:space="preserve"> контрольн</w:t>
      </w:r>
      <w:r w:rsidR="00465B49">
        <w:rPr>
          <w:sz w:val="28"/>
          <w:szCs w:val="28"/>
        </w:rPr>
        <w:t>ы</w:t>
      </w:r>
      <w:r>
        <w:rPr>
          <w:sz w:val="28"/>
          <w:szCs w:val="28"/>
        </w:rPr>
        <w:t>е мероприяти</w:t>
      </w:r>
      <w:r w:rsidR="00465B49">
        <w:rPr>
          <w:sz w:val="28"/>
          <w:szCs w:val="28"/>
        </w:rPr>
        <w:t>я</w:t>
      </w:r>
      <w:r>
        <w:rPr>
          <w:sz w:val="28"/>
          <w:szCs w:val="28"/>
        </w:rPr>
        <w:t xml:space="preserve"> и по результатам которых составлен акт и отчет. 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6.4. При определении общего объема проверенных средств учитываются бюджетные средства, находящиеся в</w:t>
      </w:r>
      <w:r w:rsidR="00465B49">
        <w:rPr>
          <w:sz w:val="28"/>
          <w:szCs w:val="28"/>
        </w:rPr>
        <w:t xml:space="preserve"> распоряжении объектов контроля</w:t>
      </w:r>
      <w:r>
        <w:rPr>
          <w:sz w:val="28"/>
          <w:szCs w:val="28"/>
        </w:rPr>
        <w:t>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lastRenderedPageBreak/>
        <w:t xml:space="preserve">6.5. Суммы, характеризующие показатели деятельности </w:t>
      </w:r>
      <w:r w:rsidR="00465B49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палаты, указываются в тысячах рублей с точностью до первого десятичного знака.</w:t>
      </w:r>
    </w:p>
    <w:p w:rsidR="0089458D" w:rsidRPr="008769D2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6.6. Выявленные нарушения и недостатки классифицируются и группируются в соответствии с Классификатором нарушений и недостатков, выявляемых в ходе контрольно-ревизионных и экспертно-аналитических мероприятий органов финансового контроля, утвержденным решением </w:t>
      </w:r>
      <w:r w:rsidRPr="008769D2">
        <w:rPr>
          <w:sz w:val="28"/>
          <w:szCs w:val="28"/>
        </w:rPr>
        <w:t>Президиума Союза МКСО от 12.12.2011 № 6 (26).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6.7. Результаты деятельности </w:t>
      </w:r>
      <w:r w:rsidR="00465B49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могут быть оформлены также в виде таблиц, графиков, диаграмм и представлены в текстовой части годового отчета о деятельности </w:t>
      </w:r>
      <w:r w:rsidR="00465B49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6.8. В текстовой части годового отчета о деятельности </w:t>
      </w:r>
      <w:r w:rsidR="00465B49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раскрываются более подробно основные нарушения и недостатки, занимающие значительный удельный вес в общей сумме нарушений и недостатков, с указанием организации, допустившей данные факты, конкретных сумм, причин их появления, предложений </w:t>
      </w:r>
      <w:r w:rsidR="00465B49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палаты, направленных в соответствующие органы местного самоуправления, а также информация по принятым на основании данных предложений решениям органов местного самоуправления и мер по устранению выявленных нарушений и недостатков. 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6.9. В обязательном порядке в текстовой части годового отчета о деятельности </w:t>
      </w:r>
      <w:r w:rsidR="00885A47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указываются нарушения и недостатки, выявленные в ходе внешней проверки отчета об исполнении </w:t>
      </w:r>
      <w:r w:rsidR="00885A4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и проверки годовой бюджетной отчетности главных </w:t>
      </w:r>
      <w:r w:rsidR="0028361C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бюджетных средств.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6.10. В полном объеме в текстовой части годового отчета о деятельности </w:t>
      </w:r>
      <w:r w:rsidR="00885A47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раскрывается информация о нецелевом использовании бюджетных средств и нарушениях, нанесших ущерб муниципальному образованию.</w:t>
      </w:r>
    </w:p>
    <w:p w:rsidR="0089458D" w:rsidRDefault="0089458D" w:rsidP="00B53F04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6.11. В текстовой части годового отчета о деятельности </w:t>
      </w:r>
      <w:r w:rsidR="00885A47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 отражаются основные выводы по результатам экспертно-аналитических мероприятий, принятые органами местного самоуправления предложения </w:t>
      </w:r>
      <w:r w:rsidR="00885A47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палаты. </w:t>
      </w:r>
    </w:p>
    <w:p w:rsidR="009B7B34" w:rsidRDefault="009B7B34" w:rsidP="00B53F04">
      <w:pPr>
        <w:pStyle w:val="a3"/>
        <w:spacing w:before="0" w:beforeAutospacing="0" w:after="0" w:afterAutospacing="0"/>
        <w:ind w:firstLine="851"/>
        <w:jc w:val="both"/>
      </w:pPr>
    </w:p>
    <w:p w:rsidR="00136ADD" w:rsidRDefault="0089458D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7B34">
        <w:rPr>
          <w:b/>
          <w:sz w:val="28"/>
          <w:szCs w:val="28"/>
        </w:rPr>
        <w:t xml:space="preserve">7. Требования к оформлению отчетов о </w:t>
      </w:r>
      <w:r w:rsidR="00136ADD">
        <w:rPr>
          <w:b/>
          <w:sz w:val="28"/>
          <w:szCs w:val="28"/>
        </w:rPr>
        <w:t xml:space="preserve">деятельности </w:t>
      </w:r>
    </w:p>
    <w:p w:rsidR="0089458D" w:rsidRPr="009B7B34" w:rsidRDefault="00136ADD" w:rsidP="00B53F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</w:t>
      </w:r>
      <w:r w:rsidR="0089458D" w:rsidRPr="009B7B34">
        <w:rPr>
          <w:b/>
          <w:sz w:val="28"/>
          <w:szCs w:val="28"/>
        </w:rPr>
        <w:t>четной палаты</w:t>
      </w:r>
    </w:p>
    <w:p w:rsidR="009B7B34" w:rsidRDefault="009B7B34" w:rsidP="00B53F04">
      <w:pPr>
        <w:pStyle w:val="a3"/>
        <w:spacing w:before="0" w:beforeAutospacing="0" w:after="0" w:afterAutospacing="0"/>
        <w:jc w:val="center"/>
      </w:pPr>
    </w:p>
    <w:p w:rsidR="0089458D" w:rsidRDefault="00251C1A" w:rsidP="00251C1A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7.1. Отчет</w:t>
      </w:r>
      <w:r w:rsidR="0089458D">
        <w:rPr>
          <w:sz w:val="28"/>
          <w:szCs w:val="28"/>
        </w:rPr>
        <w:t xml:space="preserve"> о </w:t>
      </w:r>
      <w:proofErr w:type="gramStart"/>
      <w:r w:rsidRPr="008179BE">
        <w:rPr>
          <w:sz w:val="28"/>
          <w:szCs w:val="28"/>
        </w:rPr>
        <w:t>деятельности</w:t>
      </w:r>
      <w:r w:rsidR="0089458D">
        <w:rPr>
          <w:sz w:val="28"/>
          <w:szCs w:val="28"/>
        </w:rPr>
        <w:t xml:space="preserve">  </w:t>
      </w:r>
      <w:r>
        <w:rPr>
          <w:sz w:val="28"/>
          <w:szCs w:val="28"/>
        </w:rPr>
        <w:t>Контрольно</w:t>
      </w:r>
      <w:proofErr w:type="gramEnd"/>
      <w:r>
        <w:rPr>
          <w:sz w:val="28"/>
          <w:szCs w:val="28"/>
        </w:rPr>
        <w:t>-счетной</w:t>
      </w:r>
      <w:r w:rsidR="0089458D">
        <w:rPr>
          <w:sz w:val="28"/>
          <w:szCs w:val="28"/>
        </w:rPr>
        <w:t xml:space="preserve"> палаты оформляются в соответствии с действующими в </w:t>
      </w:r>
      <w:r>
        <w:rPr>
          <w:sz w:val="28"/>
          <w:szCs w:val="28"/>
        </w:rPr>
        <w:t>Контрольно-счетной</w:t>
      </w:r>
      <w:r w:rsidR="0089458D">
        <w:rPr>
          <w:sz w:val="28"/>
          <w:szCs w:val="28"/>
        </w:rPr>
        <w:t xml:space="preserve"> палате правилами ведения делопроизводства.</w:t>
      </w:r>
    </w:p>
    <w:p w:rsidR="0089458D" w:rsidRDefault="0089458D" w:rsidP="00251C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Отчеты о </w:t>
      </w:r>
      <w:proofErr w:type="gramStart"/>
      <w:r w:rsidR="00251C1A" w:rsidRPr="008179B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 </w:t>
      </w:r>
      <w:r w:rsidR="00251C1A">
        <w:rPr>
          <w:sz w:val="28"/>
          <w:szCs w:val="28"/>
        </w:rPr>
        <w:t>Контрольно</w:t>
      </w:r>
      <w:proofErr w:type="gramEnd"/>
      <w:r w:rsidR="00251C1A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 xml:space="preserve"> палаты и документы к ним представляются на бумажном носителе.</w:t>
      </w:r>
    </w:p>
    <w:p w:rsidR="00772F01" w:rsidRPr="00627D41" w:rsidRDefault="00772F01" w:rsidP="00772F0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27D41">
        <w:rPr>
          <w:sz w:val="28"/>
          <w:szCs w:val="28"/>
        </w:rPr>
        <w:t xml:space="preserve">7.3. Годовой отчет подлежит размещению на официальном веб-сайте администрации </w:t>
      </w:r>
      <w:proofErr w:type="spellStart"/>
      <w:r w:rsidRPr="00627D41">
        <w:rPr>
          <w:sz w:val="28"/>
          <w:szCs w:val="28"/>
        </w:rPr>
        <w:t>Нижневартовского</w:t>
      </w:r>
      <w:proofErr w:type="spellEnd"/>
      <w:r w:rsidRPr="00627D41">
        <w:rPr>
          <w:sz w:val="28"/>
          <w:szCs w:val="28"/>
        </w:rPr>
        <w:t xml:space="preserve"> района в сети «Интернет» и опубликованию </w:t>
      </w:r>
      <w:r w:rsidRPr="00627D41">
        <w:rPr>
          <w:sz w:val="28"/>
          <w:szCs w:val="28"/>
        </w:rPr>
        <w:lastRenderedPageBreak/>
        <w:t xml:space="preserve">в средствах массовой информации </w:t>
      </w:r>
      <w:proofErr w:type="spellStart"/>
      <w:r w:rsidRPr="00627D41">
        <w:rPr>
          <w:sz w:val="28"/>
          <w:szCs w:val="28"/>
        </w:rPr>
        <w:t>Нижневартовского</w:t>
      </w:r>
      <w:proofErr w:type="spellEnd"/>
      <w:r w:rsidRPr="00627D41">
        <w:rPr>
          <w:sz w:val="28"/>
          <w:szCs w:val="28"/>
        </w:rPr>
        <w:t xml:space="preserve"> района только после его рассмотрения Думой района.</w:t>
      </w:r>
    </w:p>
    <w:p w:rsidR="00772F01" w:rsidRPr="00772F01" w:rsidRDefault="00772F01" w:rsidP="00772F01">
      <w:pPr>
        <w:autoSpaceDE w:val="0"/>
        <w:autoSpaceDN w:val="0"/>
        <w:adjustRightInd w:val="0"/>
        <w:ind w:firstLine="708"/>
        <w:jc w:val="both"/>
        <w:outlineLvl w:val="2"/>
        <w:rPr>
          <w:color w:val="FF0000"/>
          <w:sz w:val="28"/>
          <w:szCs w:val="28"/>
        </w:rPr>
      </w:pPr>
    </w:p>
    <w:p w:rsidR="00772F01" w:rsidRDefault="00772F01" w:rsidP="00251C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51C1A" w:rsidRDefault="00251C1A" w:rsidP="00251C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070B9" w:rsidRDefault="006070B9" w:rsidP="007963A3">
      <w:pPr>
        <w:pStyle w:val="a3"/>
        <w:tabs>
          <w:tab w:val="left" w:pos="3899"/>
        </w:tabs>
        <w:spacing w:before="0" w:beforeAutospacing="0" w:after="0" w:afterAutospacing="0"/>
        <w:jc w:val="both"/>
      </w:pPr>
    </w:p>
    <w:sectPr w:rsidR="006070B9" w:rsidSect="00B53F0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59" w:rsidRDefault="00CA4159">
      <w:r>
        <w:separator/>
      </w:r>
    </w:p>
  </w:endnote>
  <w:endnote w:type="continuationSeparator" w:id="0">
    <w:p w:rsidR="00CA4159" w:rsidRDefault="00C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59" w:rsidRDefault="00CA4159">
      <w:r>
        <w:separator/>
      </w:r>
    </w:p>
  </w:footnote>
  <w:footnote w:type="continuationSeparator" w:id="0">
    <w:p w:rsidR="00CA4159" w:rsidRDefault="00CA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96" w:rsidRDefault="00A96A96" w:rsidP="00C4094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6A96" w:rsidRDefault="00A96A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96" w:rsidRDefault="00A96A96" w:rsidP="00C4094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106F">
      <w:rPr>
        <w:rStyle w:val="a8"/>
        <w:noProof/>
      </w:rPr>
      <w:t>7</w:t>
    </w:r>
    <w:r>
      <w:rPr>
        <w:rStyle w:val="a8"/>
      </w:rPr>
      <w:fldChar w:fldCharType="end"/>
    </w:r>
  </w:p>
  <w:p w:rsidR="00A96A96" w:rsidRDefault="00A96A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8D"/>
    <w:rsid w:val="000267C7"/>
    <w:rsid w:val="00035777"/>
    <w:rsid w:val="000547C4"/>
    <w:rsid w:val="000D3ED1"/>
    <w:rsid w:val="000E7365"/>
    <w:rsid w:val="001023D7"/>
    <w:rsid w:val="00114E77"/>
    <w:rsid w:val="00136ADD"/>
    <w:rsid w:val="001A05BE"/>
    <w:rsid w:val="00251C1A"/>
    <w:rsid w:val="0028361C"/>
    <w:rsid w:val="002C07DC"/>
    <w:rsid w:val="00465B49"/>
    <w:rsid w:val="004757A4"/>
    <w:rsid w:val="0053637F"/>
    <w:rsid w:val="005E12E5"/>
    <w:rsid w:val="005F02AD"/>
    <w:rsid w:val="005F057D"/>
    <w:rsid w:val="00600E00"/>
    <w:rsid w:val="006070B9"/>
    <w:rsid w:val="00627D41"/>
    <w:rsid w:val="00636D09"/>
    <w:rsid w:val="00655019"/>
    <w:rsid w:val="006D349D"/>
    <w:rsid w:val="0076106F"/>
    <w:rsid w:val="00772F01"/>
    <w:rsid w:val="007963A3"/>
    <w:rsid w:val="007B607D"/>
    <w:rsid w:val="007C7589"/>
    <w:rsid w:val="008179BE"/>
    <w:rsid w:val="008769D2"/>
    <w:rsid w:val="00885A47"/>
    <w:rsid w:val="00886C65"/>
    <w:rsid w:val="0089458D"/>
    <w:rsid w:val="0091302C"/>
    <w:rsid w:val="00941601"/>
    <w:rsid w:val="009A5D5C"/>
    <w:rsid w:val="009A7B0D"/>
    <w:rsid w:val="009B7B34"/>
    <w:rsid w:val="00A15208"/>
    <w:rsid w:val="00A43688"/>
    <w:rsid w:val="00A46A3F"/>
    <w:rsid w:val="00A751C8"/>
    <w:rsid w:val="00A7765F"/>
    <w:rsid w:val="00A96A96"/>
    <w:rsid w:val="00B01EF7"/>
    <w:rsid w:val="00B21D6E"/>
    <w:rsid w:val="00B53F04"/>
    <w:rsid w:val="00BC000E"/>
    <w:rsid w:val="00BE0347"/>
    <w:rsid w:val="00C40948"/>
    <w:rsid w:val="00C54E6C"/>
    <w:rsid w:val="00C7459E"/>
    <w:rsid w:val="00CA4159"/>
    <w:rsid w:val="00CF5367"/>
    <w:rsid w:val="00D35B2B"/>
    <w:rsid w:val="00DB37E4"/>
    <w:rsid w:val="00E02738"/>
    <w:rsid w:val="00E10D6F"/>
    <w:rsid w:val="00EC6E32"/>
    <w:rsid w:val="00F86926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71C76-F152-4382-969D-C7C0FBAF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47"/>
    <w:rPr>
      <w:sz w:val="24"/>
      <w:szCs w:val="24"/>
    </w:rPr>
  </w:style>
  <w:style w:type="paragraph" w:styleId="3">
    <w:name w:val="heading 3"/>
    <w:basedOn w:val="a"/>
    <w:next w:val="a"/>
    <w:qFormat/>
    <w:rsid w:val="00636D09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636D09"/>
    <w:pPr>
      <w:keepNext/>
      <w:widowControl w:val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58D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89458D"/>
    <w:pPr>
      <w:spacing w:before="100" w:beforeAutospacing="1" w:after="100" w:afterAutospacing="1"/>
    </w:pPr>
  </w:style>
  <w:style w:type="paragraph" w:customStyle="1" w:styleId="conspluscellcxspmiddle">
    <w:name w:val="conspluscellcxspmiddle"/>
    <w:basedOn w:val="a"/>
    <w:rsid w:val="0089458D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rsid w:val="008945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89458D"/>
    <w:rPr>
      <w:b/>
      <w:bCs/>
    </w:rPr>
  </w:style>
  <w:style w:type="paragraph" w:styleId="a5">
    <w:name w:val="header"/>
    <w:basedOn w:val="a"/>
    <w:link w:val="a6"/>
    <w:rsid w:val="00636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D09"/>
    <w:rPr>
      <w:sz w:val="24"/>
      <w:szCs w:val="24"/>
      <w:lang w:bidi="ar-SA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36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636D09"/>
  </w:style>
  <w:style w:type="paragraph" w:styleId="a9">
    <w:name w:val="Body Text Indent"/>
    <w:basedOn w:val="a"/>
    <w:link w:val="aa"/>
    <w:uiPriority w:val="99"/>
    <w:unhideWhenUsed/>
    <w:rsid w:val="000D3ED1"/>
    <w:pPr>
      <w:spacing w:before="120" w:after="120"/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3ED1"/>
    <w:rPr>
      <w:sz w:val="24"/>
    </w:rPr>
  </w:style>
  <w:style w:type="character" w:styleId="ab">
    <w:name w:val="Emphasis"/>
    <w:basedOn w:val="a0"/>
    <w:qFormat/>
    <w:rsid w:val="006070B9"/>
    <w:rPr>
      <w:i/>
      <w:iCs/>
    </w:rPr>
  </w:style>
  <w:style w:type="paragraph" w:styleId="ac">
    <w:name w:val="Balloon Text"/>
    <w:basedOn w:val="a"/>
    <w:link w:val="ad"/>
    <w:rsid w:val="00D35B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3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553F5-7ABF-444E-B144-3359504F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ShamanovaNI</dc:creator>
  <cp:lastModifiedBy>Любецкая Анна Владимировна</cp:lastModifiedBy>
  <cp:revision>4</cp:revision>
  <cp:lastPrinted>2018-01-10T06:55:00Z</cp:lastPrinted>
  <dcterms:created xsi:type="dcterms:W3CDTF">2020-06-22T11:18:00Z</dcterms:created>
  <dcterms:modified xsi:type="dcterms:W3CDTF">2020-07-16T04:47:00Z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